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0CD7" w:rsidRPr="00C20CD7" w:rsidRDefault="00C20CD7" w:rsidP="00C20CD7">
      <w:pPr>
        <w:rPr>
          <w:rFonts w:ascii="Times New Roman" w:hAnsi="Times New Roman" w:cs="Times New Roman"/>
          <w:sz w:val="36"/>
        </w:rPr>
      </w:pPr>
      <w:r w:rsidRPr="00C20CD7">
        <w:rPr>
          <w:rFonts w:ascii="Times New Roman" w:hAnsi="Times New Roman" w:cs="Times New Roman"/>
          <w:sz w:val="36"/>
        </w:rPr>
        <w:t xml:space="preserve">1. Компания </w:t>
      </w:r>
      <w:proofErr w:type="spellStart"/>
      <w:r w:rsidRPr="00C20CD7">
        <w:rPr>
          <w:rFonts w:ascii="Times New Roman" w:hAnsi="Times New Roman" w:cs="Times New Roman"/>
          <w:sz w:val="36"/>
        </w:rPr>
        <w:t>Тапсырыс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берушілермен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жасалған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келісімшарттар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бойынша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ғана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жұмыс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істейді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. </w:t>
      </w:r>
      <w:proofErr w:type="spellStart"/>
      <w:r w:rsidRPr="00C20CD7">
        <w:rPr>
          <w:rFonts w:ascii="Times New Roman" w:hAnsi="Times New Roman" w:cs="Times New Roman"/>
          <w:sz w:val="36"/>
        </w:rPr>
        <w:t>Келісімшартты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дайындау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және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оған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қол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қою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процесінде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тапсырыс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берушінің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барлық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талаптары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келісіледі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. </w:t>
      </w:r>
      <w:proofErr w:type="spellStart"/>
      <w:r w:rsidRPr="00C20CD7">
        <w:rPr>
          <w:rFonts w:ascii="Times New Roman" w:hAnsi="Times New Roman" w:cs="Times New Roman"/>
          <w:sz w:val="36"/>
        </w:rPr>
        <w:t>Тұтынушының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қанағаттанушылығын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зерделеу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үшін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аудиторға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компанияның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келісімшартта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көрсетілген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bookmarkStart w:id="0" w:name="_GoBack"/>
      <w:bookmarkEnd w:id="0"/>
      <w:proofErr w:type="spellStart"/>
      <w:r w:rsidRPr="00C20CD7">
        <w:rPr>
          <w:rFonts w:ascii="Times New Roman" w:hAnsi="Times New Roman" w:cs="Times New Roman"/>
          <w:sz w:val="36"/>
        </w:rPr>
        <w:t>Тапсырыс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берушінің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талаптарын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орындауына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(</w:t>
      </w:r>
      <w:proofErr w:type="spellStart"/>
      <w:r w:rsidRPr="00C20CD7">
        <w:rPr>
          <w:rFonts w:ascii="Times New Roman" w:hAnsi="Times New Roman" w:cs="Times New Roman"/>
          <w:sz w:val="36"/>
        </w:rPr>
        <w:t>орындамауына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) </w:t>
      </w:r>
      <w:proofErr w:type="spellStart"/>
      <w:r w:rsidRPr="00C20CD7">
        <w:rPr>
          <w:rFonts w:ascii="Times New Roman" w:hAnsi="Times New Roman" w:cs="Times New Roman"/>
          <w:sz w:val="36"/>
        </w:rPr>
        <w:t>қатысты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ақпарат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мониторингі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бойынша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ISO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9001:2008: 8.2.1 </w:t>
      </w:r>
      <w:proofErr w:type="spellStart"/>
      <w:r w:rsidRPr="00C20CD7">
        <w:rPr>
          <w:rFonts w:ascii="Times New Roman" w:hAnsi="Times New Roman" w:cs="Times New Roman"/>
          <w:sz w:val="36"/>
        </w:rPr>
        <w:t>тармағында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талап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етілгендей</w:t>
      </w:r>
      <w:proofErr w:type="spellEnd"/>
      <w:r w:rsidRPr="00C20CD7">
        <w:rPr>
          <w:rFonts w:ascii="Times New Roman" w:hAnsi="Times New Roman" w:cs="Times New Roman"/>
          <w:sz w:val="36"/>
        </w:rPr>
        <w:t>: "</w:t>
      </w:r>
      <w:proofErr w:type="spellStart"/>
      <w:r w:rsidRPr="00C20CD7">
        <w:rPr>
          <w:rFonts w:ascii="Times New Roman" w:hAnsi="Times New Roman" w:cs="Times New Roman"/>
          <w:sz w:val="36"/>
        </w:rPr>
        <w:t>ұйым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сапа </w:t>
      </w:r>
      <w:proofErr w:type="spellStart"/>
      <w:r w:rsidRPr="00C20CD7">
        <w:rPr>
          <w:rFonts w:ascii="Times New Roman" w:hAnsi="Times New Roman" w:cs="Times New Roman"/>
          <w:sz w:val="36"/>
        </w:rPr>
        <w:t>менеджменті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жүйесінің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жұмысын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өлшеу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тәсілдерінің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бірі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ретінде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тұтынушылардың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ұйымның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тұтынушылар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талаптарына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сәйкестігін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қабылдауына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қатысты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ақпаратқа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мониторинг </w:t>
      </w:r>
      <w:proofErr w:type="spellStart"/>
      <w:r w:rsidRPr="00C20CD7">
        <w:rPr>
          <w:rFonts w:ascii="Times New Roman" w:hAnsi="Times New Roman" w:cs="Times New Roman"/>
          <w:sz w:val="36"/>
        </w:rPr>
        <w:t>жүргізуі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тиіс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". </w:t>
      </w:r>
      <w:proofErr w:type="spellStart"/>
      <w:r w:rsidRPr="00C20CD7">
        <w:rPr>
          <w:rFonts w:ascii="Times New Roman" w:hAnsi="Times New Roman" w:cs="Times New Roman"/>
          <w:sz w:val="36"/>
        </w:rPr>
        <w:t>Мұндай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ақпарат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ретінде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өнімнің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Тапсырыс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берушінің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талаптарына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сәйкестігін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қабылдау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(</w:t>
      </w:r>
      <w:proofErr w:type="spellStart"/>
      <w:r w:rsidRPr="00C20CD7">
        <w:rPr>
          <w:rFonts w:ascii="Times New Roman" w:hAnsi="Times New Roman" w:cs="Times New Roman"/>
          <w:sz w:val="36"/>
        </w:rPr>
        <w:t>шығу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) </w:t>
      </w:r>
      <w:proofErr w:type="spellStart"/>
      <w:r w:rsidRPr="00C20CD7">
        <w:rPr>
          <w:rFonts w:ascii="Times New Roman" w:hAnsi="Times New Roman" w:cs="Times New Roman"/>
          <w:sz w:val="36"/>
        </w:rPr>
        <w:t>бақылауының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келісімшартта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тұжырымдалған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деректері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ұсынылды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. </w:t>
      </w:r>
      <w:proofErr w:type="spellStart"/>
      <w:r w:rsidRPr="00C20CD7">
        <w:rPr>
          <w:rFonts w:ascii="Times New Roman" w:hAnsi="Times New Roman" w:cs="Times New Roman"/>
          <w:sz w:val="36"/>
        </w:rPr>
        <w:t>Оларға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буып-түюге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, </w:t>
      </w:r>
      <w:proofErr w:type="spellStart"/>
      <w:r w:rsidRPr="00C20CD7">
        <w:rPr>
          <w:rFonts w:ascii="Times New Roman" w:hAnsi="Times New Roman" w:cs="Times New Roman"/>
          <w:sz w:val="36"/>
        </w:rPr>
        <w:t>жеткізу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(</w:t>
      </w:r>
      <w:proofErr w:type="spellStart"/>
      <w:r w:rsidRPr="00C20CD7">
        <w:rPr>
          <w:rFonts w:ascii="Times New Roman" w:hAnsi="Times New Roman" w:cs="Times New Roman"/>
          <w:sz w:val="36"/>
        </w:rPr>
        <w:t>жеткізу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) </w:t>
      </w:r>
      <w:proofErr w:type="spellStart"/>
      <w:r w:rsidRPr="00C20CD7">
        <w:rPr>
          <w:rFonts w:ascii="Times New Roman" w:hAnsi="Times New Roman" w:cs="Times New Roman"/>
          <w:sz w:val="36"/>
        </w:rPr>
        <w:t>мерзіміне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, </w:t>
      </w:r>
      <w:proofErr w:type="spellStart"/>
      <w:r w:rsidRPr="00C20CD7">
        <w:rPr>
          <w:rFonts w:ascii="Times New Roman" w:hAnsi="Times New Roman" w:cs="Times New Roman"/>
          <w:sz w:val="36"/>
        </w:rPr>
        <w:t>монтаждауға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, </w:t>
      </w:r>
      <w:proofErr w:type="spellStart"/>
      <w:r w:rsidRPr="00C20CD7">
        <w:rPr>
          <w:rFonts w:ascii="Times New Roman" w:hAnsi="Times New Roman" w:cs="Times New Roman"/>
          <w:sz w:val="36"/>
        </w:rPr>
        <w:t>пайдалануға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беруге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басқа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да </w:t>
      </w:r>
      <w:proofErr w:type="spellStart"/>
      <w:r w:rsidRPr="00C20CD7">
        <w:rPr>
          <w:rFonts w:ascii="Times New Roman" w:hAnsi="Times New Roman" w:cs="Times New Roman"/>
          <w:sz w:val="36"/>
        </w:rPr>
        <w:t>келісімшарттық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талаптарды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тексеру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нәтижелері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қосылды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. Аудитор </w:t>
      </w:r>
      <w:proofErr w:type="spellStart"/>
      <w:r w:rsidRPr="00C20CD7">
        <w:rPr>
          <w:rFonts w:ascii="Times New Roman" w:hAnsi="Times New Roman" w:cs="Times New Roman"/>
          <w:sz w:val="36"/>
        </w:rPr>
        <w:t>тұтынушының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қанағаттанушылығын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зерттеу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жөніндегі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талап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келісім-шарт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талаптарына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негізделмеуі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тиіс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деп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пайымдайды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. Компания, </w:t>
      </w:r>
      <w:proofErr w:type="spellStart"/>
      <w:r w:rsidRPr="00C20CD7">
        <w:rPr>
          <w:rFonts w:ascii="Times New Roman" w:hAnsi="Times New Roman" w:cs="Times New Roman"/>
          <w:sz w:val="36"/>
        </w:rPr>
        <w:t>егер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Тапсырыс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берушінің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талаптары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болмаса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, </w:t>
      </w:r>
      <w:proofErr w:type="spellStart"/>
      <w:r w:rsidRPr="00C20CD7">
        <w:rPr>
          <w:rFonts w:ascii="Times New Roman" w:hAnsi="Times New Roman" w:cs="Times New Roman"/>
          <w:sz w:val="36"/>
        </w:rPr>
        <w:t>онда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"</w:t>
      </w:r>
      <w:proofErr w:type="spellStart"/>
      <w:r w:rsidRPr="00C20CD7">
        <w:rPr>
          <w:rFonts w:ascii="Times New Roman" w:hAnsi="Times New Roman" w:cs="Times New Roman"/>
          <w:sz w:val="36"/>
        </w:rPr>
        <w:t>бақылауға"ештеңе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жоқ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деп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санайды</w:t>
      </w:r>
      <w:proofErr w:type="spellEnd"/>
      <w:r w:rsidRPr="00C20CD7">
        <w:rPr>
          <w:rFonts w:ascii="Times New Roman" w:hAnsi="Times New Roman" w:cs="Times New Roman"/>
          <w:sz w:val="36"/>
        </w:rPr>
        <w:t>.</w:t>
      </w:r>
    </w:p>
    <w:p w:rsidR="00C20CD7" w:rsidRPr="00C20CD7" w:rsidRDefault="00C20CD7" w:rsidP="00C20CD7">
      <w:pPr>
        <w:rPr>
          <w:rFonts w:ascii="Times New Roman" w:hAnsi="Times New Roman" w:cs="Times New Roman"/>
          <w:sz w:val="36"/>
        </w:rPr>
      </w:pPr>
    </w:p>
    <w:p w:rsidR="00BF208B" w:rsidRPr="00C20CD7" w:rsidRDefault="00C20CD7" w:rsidP="00C20CD7">
      <w:pPr>
        <w:rPr>
          <w:rFonts w:ascii="Times New Roman" w:hAnsi="Times New Roman" w:cs="Times New Roman"/>
          <w:sz w:val="36"/>
        </w:rPr>
      </w:pPr>
      <w:proofErr w:type="spellStart"/>
      <w:r w:rsidRPr="00C20CD7">
        <w:rPr>
          <w:rFonts w:ascii="Times New Roman" w:hAnsi="Times New Roman" w:cs="Times New Roman"/>
          <w:sz w:val="36"/>
        </w:rPr>
        <w:t>Сұрақ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. Аудитор </w:t>
      </w:r>
      <w:proofErr w:type="spellStart"/>
      <w:r w:rsidRPr="00C20CD7">
        <w:rPr>
          <w:rFonts w:ascii="Times New Roman" w:hAnsi="Times New Roman" w:cs="Times New Roman"/>
          <w:sz w:val="36"/>
        </w:rPr>
        <w:t>дұрыс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па </w:t>
      </w:r>
      <w:proofErr w:type="spellStart"/>
      <w:r w:rsidRPr="00C20CD7">
        <w:rPr>
          <w:rFonts w:ascii="Times New Roman" w:hAnsi="Times New Roman" w:cs="Times New Roman"/>
          <w:sz w:val="36"/>
        </w:rPr>
        <w:t>және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бұл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жағдайда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8.2.1 </w:t>
      </w:r>
      <w:proofErr w:type="spellStart"/>
      <w:r w:rsidRPr="00C20CD7">
        <w:rPr>
          <w:rFonts w:ascii="Times New Roman" w:hAnsi="Times New Roman" w:cs="Times New Roman"/>
          <w:sz w:val="36"/>
        </w:rPr>
        <w:t>тармағының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орындалуын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қалай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түсіндіру</w:t>
      </w:r>
      <w:proofErr w:type="spellEnd"/>
      <w:r w:rsidRPr="00C20CD7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C20CD7">
        <w:rPr>
          <w:rFonts w:ascii="Times New Roman" w:hAnsi="Times New Roman" w:cs="Times New Roman"/>
          <w:sz w:val="36"/>
        </w:rPr>
        <w:t>керек</w:t>
      </w:r>
      <w:proofErr w:type="spellEnd"/>
      <w:r w:rsidRPr="00C20CD7">
        <w:rPr>
          <w:rFonts w:ascii="Times New Roman" w:hAnsi="Times New Roman" w:cs="Times New Roman"/>
          <w:sz w:val="36"/>
        </w:rPr>
        <w:t>?</w:t>
      </w:r>
    </w:p>
    <w:sectPr w:rsidR="00BF208B" w:rsidRPr="00C20C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CD7"/>
    <w:rsid w:val="00BF208B"/>
    <w:rsid w:val="00C20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41C738-4733-426F-9A01-6F2D7C4A0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2021-09-14T14:44:00Z</dcterms:created>
  <dcterms:modified xsi:type="dcterms:W3CDTF">2021-09-14T14:45:00Z</dcterms:modified>
</cp:coreProperties>
</file>